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70" w:rsidRDefault="00A354CB" w:rsidP="0083150B">
      <w:pPr>
        <w:jc w:val="center"/>
      </w:pPr>
      <w:r>
        <w:rPr>
          <w:noProof/>
        </w:rPr>
        <w:drawing>
          <wp:inline distT="0" distB="0" distL="0" distR="0">
            <wp:extent cx="114300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970" w:rsidRDefault="00FE4970"/>
    <w:p w:rsidR="00670672" w:rsidRDefault="00670672"/>
    <w:p w:rsidR="002F577E" w:rsidRPr="00670672" w:rsidRDefault="00556516" w:rsidP="00670672">
      <w:pPr>
        <w:jc w:val="center"/>
        <w:rPr>
          <w:b/>
          <w:sz w:val="32"/>
          <w:szCs w:val="26"/>
        </w:rPr>
      </w:pPr>
      <w:r w:rsidRPr="00670672">
        <w:rPr>
          <w:b/>
          <w:sz w:val="32"/>
          <w:szCs w:val="26"/>
        </w:rPr>
        <w:t>SUGGESTED PACKING LIST</w:t>
      </w:r>
      <w:bookmarkStart w:id="0" w:name="_GoBack"/>
      <w:bookmarkEnd w:id="0"/>
    </w:p>
    <w:p w:rsidR="00441919" w:rsidRPr="006A326A" w:rsidRDefault="00441919" w:rsidP="00441919">
      <w:pPr>
        <w:rPr>
          <w:sz w:val="10"/>
          <w:szCs w:val="10"/>
        </w:rPr>
      </w:pPr>
    </w:p>
    <w:p w:rsidR="00441919" w:rsidRPr="00BD651D" w:rsidRDefault="00441919" w:rsidP="00441919">
      <w:pPr>
        <w:rPr>
          <w:sz w:val="24"/>
          <w:szCs w:val="26"/>
        </w:rPr>
      </w:pPr>
      <w:r w:rsidRPr="00BD651D">
        <w:rPr>
          <w:sz w:val="24"/>
          <w:szCs w:val="26"/>
        </w:rPr>
        <w:t xml:space="preserve">ORTHODOX STUDY BIBLE </w:t>
      </w:r>
    </w:p>
    <w:p w:rsidR="00556516" w:rsidRPr="00456002" w:rsidRDefault="00556516">
      <w:pPr>
        <w:rPr>
          <w:sz w:val="24"/>
        </w:rPr>
      </w:pPr>
      <w:r w:rsidRPr="00456002">
        <w:rPr>
          <w:sz w:val="24"/>
        </w:rPr>
        <w:t>Appropriate clothes, as outlined above.</w:t>
      </w:r>
      <w:r w:rsidR="004A68FE">
        <w:rPr>
          <w:sz w:val="24"/>
        </w:rPr>
        <w:t xml:space="preserve">  We suggest a minimum of (</w:t>
      </w:r>
      <w:r w:rsidR="009A3D16">
        <w:rPr>
          <w:sz w:val="24"/>
        </w:rPr>
        <w:t>10</w:t>
      </w:r>
      <w:r w:rsidR="004A68FE">
        <w:rPr>
          <w:sz w:val="24"/>
        </w:rPr>
        <w:t>) t-shirts &amp; (</w:t>
      </w:r>
      <w:r w:rsidR="007278E8">
        <w:rPr>
          <w:sz w:val="24"/>
        </w:rPr>
        <w:t>6</w:t>
      </w:r>
      <w:r w:rsidR="004A68FE">
        <w:rPr>
          <w:sz w:val="24"/>
        </w:rPr>
        <w:t xml:space="preserve">) pairs of shorts.  </w:t>
      </w:r>
      <w:r w:rsidR="004A68FE" w:rsidRPr="004A68FE">
        <w:rPr>
          <w:i/>
          <w:sz w:val="24"/>
        </w:rPr>
        <w:t>{</w:t>
      </w:r>
      <w:r w:rsidR="004A68FE" w:rsidRPr="00441919">
        <w:rPr>
          <w:i/>
          <w:sz w:val="24"/>
          <w:u w:val="single"/>
        </w:rPr>
        <w:t>There are no laundry facilities available at summer camp</w:t>
      </w:r>
      <w:r w:rsidR="004A68FE" w:rsidRPr="004A68FE">
        <w:rPr>
          <w:i/>
          <w:sz w:val="24"/>
        </w:rPr>
        <w:t>.}</w:t>
      </w:r>
    </w:p>
    <w:p w:rsidR="00EE64B4" w:rsidRPr="00456002" w:rsidRDefault="00EE64B4">
      <w:pPr>
        <w:rPr>
          <w:sz w:val="24"/>
        </w:rPr>
      </w:pPr>
      <w:r w:rsidRPr="00456002">
        <w:rPr>
          <w:sz w:val="24"/>
        </w:rPr>
        <w:t>Underwear</w:t>
      </w:r>
    </w:p>
    <w:p w:rsidR="00EE64B4" w:rsidRPr="00456002" w:rsidRDefault="00EE64B4">
      <w:pPr>
        <w:rPr>
          <w:sz w:val="24"/>
        </w:rPr>
      </w:pPr>
      <w:r w:rsidRPr="00456002">
        <w:rPr>
          <w:sz w:val="24"/>
        </w:rPr>
        <w:t xml:space="preserve">Socks </w:t>
      </w:r>
    </w:p>
    <w:p w:rsidR="00556516" w:rsidRPr="00456002" w:rsidRDefault="00556516">
      <w:pPr>
        <w:rPr>
          <w:sz w:val="24"/>
        </w:rPr>
      </w:pPr>
      <w:r w:rsidRPr="00456002">
        <w:rPr>
          <w:sz w:val="24"/>
        </w:rPr>
        <w:t>Swimming Suit</w:t>
      </w:r>
      <w:r w:rsidR="0051174D">
        <w:rPr>
          <w:sz w:val="24"/>
        </w:rPr>
        <w:t xml:space="preserve"> {see requirements above}</w:t>
      </w:r>
    </w:p>
    <w:p w:rsidR="00556516" w:rsidRDefault="00556516">
      <w:pPr>
        <w:rPr>
          <w:sz w:val="24"/>
        </w:rPr>
      </w:pPr>
      <w:r w:rsidRPr="00456002">
        <w:rPr>
          <w:sz w:val="24"/>
        </w:rPr>
        <w:t>(2) Pairs of Tennis Shoes</w:t>
      </w:r>
    </w:p>
    <w:p w:rsidR="009A3D16" w:rsidRPr="00456002" w:rsidRDefault="009A3D16">
      <w:pPr>
        <w:rPr>
          <w:sz w:val="24"/>
        </w:rPr>
      </w:pPr>
      <w:r>
        <w:rPr>
          <w:sz w:val="24"/>
        </w:rPr>
        <w:t>Hiking or Outdoor Sandals {with some support – no flip flops}</w:t>
      </w:r>
    </w:p>
    <w:p w:rsidR="00556516" w:rsidRPr="00456002" w:rsidRDefault="00556516">
      <w:pPr>
        <w:rPr>
          <w:sz w:val="24"/>
        </w:rPr>
      </w:pPr>
      <w:r w:rsidRPr="00456002">
        <w:rPr>
          <w:sz w:val="24"/>
        </w:rPr>
        <w:t xml:space="preserve">Shower </w:t>
      </w:r>
      <w:r w:rsidR="00BF2817" w:rsidRPr="00456002">
        <w:rPr>
          <w:sz w:val="24"/>
        </w:rPr>
        <w:t>Sandals</w:t>
      </w:r>
    </w:p>
    <w:p w:rsidR="00556516" w:rsidRPr="00456002" w:rsidRDefault="00556516">
      <w:pPr>
        <w:rPr>
          <w:sz w:val="24"/>
        </w:rPr>
      </w:pPr>
      <w:r w:rsidRPr="00456002">
        <w:rPr>
          <w:sz w:val="24"/>
        </w:rPr>
        <w:t xml:space="preserve">Rain Gear </w:t>
      </w:r>
    </w:p>
    <w:p w:rsidR="00556516" w:rsidRPr="00456002" w:rsidRDefault="00556516">
      <w:pPr>
        <w:rPr>
          <w:sz w:val="24"/>
        </w:rPr>
      </w:pPr>
      <w:r w:rsidRPr="00456002">
        <w:rPr>
          <w:sz w:val="24"/>
        </w:rPr>
        <w:t>(2) Towels – one for showering &amp; one for swimming</w:t>
      </w:r>
      <w:r w:rsidR="009A3D16">
        <w:rPr>
          <w:sz w:val="24"/>
        </w:rPr>
        <w:t xml:space="preserve"> </w:t>
      </w:r>
    </w:p>
    <w:p w:rsidR="00556516" w:rsidRPr="00456002" w:rsidRDefault="00556516">
      <w:pPr>
        <w:rPr>
          <w:sz w:val="24"/>
        </w:rPr>
      </w:pPr>
      <w:r w:rsidRPr="00456002">
        <w:rPr>
          <w:sz w:val="24"/>
        </w:rPr>
        <w:t>Toiletries (including soap, shampoo, conditioner, toothbrush, toothpaste, dental floss, comb, hairbrush, deodorant, feminine hygiene products)</w:t>
      </w:r>
    </w:p>
    <w:p w:rsidR="00556516" w:rsidRPr="00456002" w:rsidRDefault="00556516">
      <w:pPr>
        <w:rPr>
          <w:sz w:val="24"/>
        </w:rPr>
      </w:pPr>
      <w:r w:rsidRPr="00456002">
        <w:rPr>
          <w:sz w:val="24"/>
        </w:rPr>
        <w:t>Hat and sunglasses</w:t>
      </w:r>
    </w:p>
    <w:p w:rsidR="00556516" w:rsidRPr="00456002" w:rsidRDefault="007278E8">
      <w:pPr>
        <w:rPr>
          <w:sz w:val="24"/>
        </w:rPr>
      </w:pPr>
      <w:r>
        <w:rPr>
          <w:sz w:val="24"/>
        </w:rPr>
        <w:t xml:space="preserve">Sleeping Bag </w:t>
      </w:r>
      <w:r w:rsidR="00556516" w:rsidRPr="00456002">
        <w:rPr>
          <w:sz w:val="24"/>
        </w:rPr>
        <w:t xml:space="preserve">or </w:t>
      </w:r>
      <w:r w:rsidR="00F5472A">
        <w:rPr>
          <w:sz w:val="24"/>
        </w:rPr>
        <w:t>Twin Sheet Set</w:t>
      </w:r>
      <w:r>
        <w:rPr>
          <w:sz w:val="24"/>
        </w:rPr>
        <w:t xml:space="preserve"> </w:t>
      </w:r>
      <w:r w:rsidR="00DD3503">
        <w:rPr>
          <w:sz w:val="24"/>
        </w:rPr>
        <w:t>+ pillowcase</w:t>
      </w:r>
      <w:r w:rsidR="00556516" w:rsidRPr="00456002">
        <w:rPr>
          <w:sz w:val="24"/>
        </w:rPr>
        <w:t xml:space="preserve"> </w:t>
      </w:r>
      <w:r w:rsidR="00DD3503">
        <w:rPr>
          <w:sz w:val="24"/>
        </w:rPr>
        <w:t>{pillow &amp; blanket provided}</w:t>
      </w:r>
    </w:p>
    <w:p w:rsidR="00556516" w:rsidRPr="00456002" w:rsidRDefault="00EE64B4">
      <w:pPr>
        <w:rPr>
          <w:sz w:val="24"/>
        </w:rPr>
      </w:pPr>
      <w:r w:rsidRPr="00456002">
        <w:rPr>
          <w:sz w:val="24"/>
        </w:rPr>
        <w:t>Bags for dirty clothes &amp; wet clothes</w:t>
      </w:r>
    </w:p>
    <w:p w:rsidR="00EE64B4" w:rsidRDefault="00EE64B4">
      <w:pPr>
        <w:rPr>
          <w:sz w:val="24"/>
        </w:rPr>
      </w:pPr>
      <w:r w:rsidRPr="00456002">
        <w:rPr>
          <w:sz w:val="24"/>
        </w:rPr>
        <w:t>Sunscreen</w:t>
      </w:r>
    </w:p>
    <w:p w:rsidR="006A326A" w:rsidRPr="00456002" w:rsidRDefault="006A326A">
      <w:pPr>
        <w:rPr>
          <w:sz w:val="24"/>
        </w:rPr>
      </w:pPr>
      <w:r>
        <w:rPr>
          <w:sz w:val="24"/>
        </w:rPr>
        <w:t>Flashlight</w:t>
      </w:r>
    </w:p>
    <w:p w:rsidR="00EE64B4" w:rsidRPr="00456002" w:rsidRDefault="00EE64B4">
      <w:pPr>
        <w:rPr>
          <w:sz w:val="24"/>
        </w:rPr>
      </w:pPr>
      <w:r w:rsidRPr="00456002">
        <w:rPr>
          <w:sz w:val="24"/>
        </w:rPr>
        <w:t>Bug Spray</w:t>
      </w:r>
    </w:p>
    <w:p w:rsidR="00EE64B4" w:rsidRDefault="00EE64B4">
      <w:pPr>
        <w:rPr>
          <w:sz w:val="24"/>
        </w:rPr>
      </w:pPr>
      <w:r w:rsidRPr="00456002">
        <w:rPr>
          <w:sz w:val="24"/>
        </w:rPr>
        <w:t>Sweatshirt</w:t>
      </w:r>
      <w:r w:rsidR="009A3D16">
        <w:rPr>
          <w:sz w:val="24"/>
        </w:rPr>
        <w:t xml:space="preserve"> and/or </w:t>
      </w:r>
      <w:r w:rsidRPr="00456002">
        <w:rPr>
          <w:sz w:val="24"/>
        </w:rPr>
        <w:t>Light Jacket</w:t>
      </w:r>
    </w:p>
    <w:p w:rsidR="0022084E" w:rsidRDefault="0022084E">
      <w:pPr>
        <w:rPr>
          <w:sz w:val="16"/>
          <w:szCs w:val="16"/>
        </w:rPr>
      </w:pPr>
    </w:p>
    <w:p w:rsidR="00670672" w:rsidRPr="0022084E" w:rsidRDefault="00670672">
      <w:pPr>
        <w:rPr>
          <w:sz w:val="16"/>
          <w:szCs w:val="16"/>
        </w:rPr>
      </w:pPr>
    </w:p>
    <w:p w:rsidR="0022084E" w:rsidRPr="007278E8" w:rsidRDefault="0022084E">
      <w:pPr>
        <w:rPr>
          <w:b/>
          <w:sz w:val="28"/>
        </w:rPr>
      </w:pPr>
      <w:r w:rsidRPr="007278E8">
        <w:rPr>
          <w:b/>
          <w:sz w:val="28"/>
        </w:rPr>
        <w:t>ADDITIONAL ITEMS:</w:t>
      </w:r>
    </w:p>
    <w:p w:rsidR="00EE64B4" w:rsidRDefault="00AA3D24" w:rsidP="00EE64B4">
      <w:r>
        <w:t>Gatorade</w:t>
      </w:r>
      <w:r w:rsidR="0022084E">
        <w:t xml:space="preserve"> / Water</w:t>
      </w:r>
      <w:r w:rsidR="00DD3503">
        <w:t xml:space="preserve"> – if desired {refrigerator is available in each lodge}</w:t>
      </w:r>
    </w:p>
    <w:p w:rsidR="0022084E" w:rsidRDefault="0022084E" w:rsidP="00EE64B4">
      <w:r>
        <w:t>Individually Packaged Snacks</w:t>
      </w:r>
    </w:p>
    <w:p w:rsidR="0022084E" w:rsidRDefault="0022084E" w:rsidP="00EE64B4">
      <w:r>
        <w:t>Instrument or Props for Thursday evening Talent Show</w:t>
      </w:r>
    </w:p>
    <w:p w:rsidR="007A1F76" w:rsidRDefault="007A1F76" w:rsidP="00EE64B4">
      <w:r>
        <w:t>White T-Shirt</w:t>
      </w:r>
      <w:r w:rsidR="0051174D">
        <w:t>, Pillowcase, or Socks</w:t>
      </w:r>
      <w:r>
        <w:t xml:space="preserve"> for Arts &amp; Crafts project</w:t>
      </w:r>
    </w:p>
    <w:p w:rsidR="00AA3D24" w:rsidRDefault="00AA3D24" w:rsidP="00EE64B4">
      <w:pPr>
        <w:rPr>
          <w:sz w:val="16"/>
        </w:rPr>
      </w:pPr>
    </w:p>
    <w:p w:rsidR="00670672" w:rsidRPr="006A326A" w:rsidRDefault="00670672" w:rsidP="00EE64B4">
      <w:pPr>
        <w:rPr>
          <w:sz w:val="16"/>
        </w:rPr>
      </w:pPr>
    </w:p>
    <w:p w:rsidR="00EE64B4" w:rsidRPr="00456002" w:rsidRDefault="00EE64B4" w:rsidP="00EE64B4">
      <w:pPr>
        <w:rPr>
          <w:b/>
          <w:sz w:val="26"/>
          <w:szCs w:val="26"/>
        </w:rPr>
      </w:pPr>
      <w:r w:rsidRPr="00456002">
        <w:rPr>
          <w:b/>
          <w:sz w:val="26"/>
          <w:szCs w:val="26"/>
        </w:rPr>
        <w:t>DO NOT PACK:</w:t>
      </w:r>
    </w:p>
    <w:p w:rsidR="00EE64B4" w:rsidRPr="009A3D16" w:rsidRDefault="00EE64B4" w:rsidP="00471789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456002">
        <w:rPr>
          <w:sz w:val="24"/>
        </w:rPr>
        <w:t xml:space="preserve">Any electronic devices, including, but not limited to:  cell phones, </w:t>
      </w:r>
      <w:r w:rsidR="00BF2817" w:rsidRPr="00456002">
        <w:rPr>
          <w:sz w:val="24"/>
        </w:rPr>
        <w:t>iPod</w:t>
      </w:r>
      <w:r w:rsidRPr="00456002">
        <w:rPr>
          <w:sz w:val="24"/>
        </w:rPr>
        <w:t xml:space="preserve">, </w:t>
      </w:r>
      <w:r w:rsidR="00BF2817" w:rsidRPr="00456002">
        <w:rPr>
          <w:sz w:val="24"/>
        </w:rPr>
        <w:t>iPad</w:t>
      </w:r>
      <w:r w:rsidRPr="00456002">
        <w:rPr>
          <w:sz w:val="24"/>
        </w:rPr>
        <w:t xml:space="preserve">, mp3 players, tablets, laptops, DVD players, video games, etc.  If brought to camp, </w:t>
      </w:r>
      <w:r w:rsidRPr="009A3D16">
        <w:rPr>
          <w:sz w:val="24"/>
          <w:u w:val="single"/>
        </w:rPr>
        <w:t>these devices will be collected during on-site check in and returned at the conclusion of your session.  Any electronic devices found after on-site check in will be confiscated and the camper disciplined.</w:t>
      </w:r>
    </w:p>
    <w:p w:rsidR="00EE64B4" w:rsidRPr="00456002" w:rsidRDefault="00EE64B4" w:rsidP="00471789">
      <w:pPr>
        <w:pStyle w:val="ListParagraph"/>
        <w:numPr>
          <w:ilvl w:val="0"/>
          <w:numId w:val="1"/>
        </w:numPr>
        <w:rPr>
          <w:sz w:val="24"/>
        </w:rPr>
      </w:pPr>
      <w:r w:rsidRPr="00456002">
        <w:rPr>
          <w:sz w:val="24"/>
        </w:rPr>
        <w:t xml:space="preserve">Sodas, sugary drinks, coffee drinks, or energy drinks.  If brought to </w:t>
      </w:r>
      <w:r w:rsidR="00BF2817" w:rsidRPr="00456002">
        <w:rPr>
          <w:sz w:val="24"/>
        </w:rPr>
        <w:t>camp</w:t>
      </w:r>
      <w:r w:rsidRPr="00456002">
        <w:rPr>
          <w:sz w:val="24"/>
        </w:rPr>
        <w:t>, these will also be collected during on-site registration and returned at the conclusion of your session.</w:t>
      </w:r>
    </w:p>
    <w:p w:rsidR="00EE64B4" w:rsidRDefault="00EE64B4" w:rsidP="00EE64B4">
      <w:pPr>
        <w:rPr>
          <w:sz w:val="16"/>
        </w:rPr>
      </w:pPr>
    </w:p>
    <w:p w:rsidR="00670672" w:rsidRDefault="00670672">
      <w:pPr>
        <w:rPr>
          <w:sz w:val="16"/>
        </w:rPr>
      </w:pPr>
      <w:r>
        <w:rPr>
          <w:sz w:val="16"/>
        </w:rPr>
        <w:br w:type="page"/>
      </w:r>
    </w:p>
    <w:p w:rsidR="00670672" w:rsidRPr="006A326A" w:rsidRDefault="00670672" w:rsidP="00EE64B4">
      <w:pPr>
        <w:rPr>
          <w:sz w:val="16"/>
        </w:rPr>
      </w:pPr>
    </w:p>
    <w:p w:rsidR="00EE64B4" w:rsidRPr="00456002" w:rsidRDefault="00EE64B4" w:rsidP="00EE64B4">
      <w:pPr>
        <w:rPr>
          <w:b/>
          <w:sz w:val="26"/>
          <w:szCs w:val="26"/>
        </w:rPr>
      </w:pPr>
      <w:r w:rsidRPr="00456002">
        <w:rPr>
          <w:b/>
          <w:sz w:val="26"/>
          <w:szCs w:val="26"/>
        </w:rPr>
        <w:t>PROHIBITED ITEMS:</w:t>
      </w:r>
    </w:p>
    <w:p w:rsidR="00EE64B4" w:rsidRPr="00456002" w:rsidRDefault="00BF2817" w:rsidP="00471789">
      <w:pPr>
        <w:pStyle w:val="ListParagraph"/>
        <w:numPr>
          <w:ilvl w:val="0"/>
          <w:numId w:val="2"/>
        </w:numPr>
        <w:rPr>
          <w:sz w:val="24"/>
        </w:rPr>
      </w:pPr>
      <w:r w:rsidRPr="00456002">
        <w:rPr>
          <w:sz w:val="24"/>
        </w:rPr>
        <w:t>Alcohol</w:t>
      </w:r>
    </w:p>
    <w:p w:rsidR="00EE64B4" w:rsidRPr="00456002" w:rsidRDefault="00EE64B4" w:rsidP="00471789">
      <w:pPr>
        <w:pStyle w:val="ListParagraph"/>
        <w:numPr>
          <w:ilvl w:val="0"/>
          <w:numId w:val="2"/>
        </w:numPr>
        <w:rPr>
          <w:sz w:val="24"/>
        </w:rPr>
      </w:pPr>
      <w:r w:rsidRPr="00456002">
        <w:rPr>
          <w:sz w:val="24"/>
        </w:rPr>
        <w:t>Cigarettes</w:t>
      </w:r>
      <w:r w:rsidR="00004EDC">
        <w:rPr>
          <w:sz w:val="24"/>
        </w:rPr>
        <w:t xml:space="preserve"> (including E-Cigarettes) </w:t>
      </w:r>
    </w:p>
    <w:p w:rsidR="00EE64B4" w:rsidRPr="00456002" w:rsidRDefault="00EE64B4" w:rsidP="00471789">
      <w:pPr>
        <w:pStyle w:val="ListParagraph"/>
        <w:numPr>
          <w:ilvl w:val="0"/>
          <w:numId w:val="2"/>
        </w:numPr>
        <w:rPr>
          <w:sz w:val="24"/>
        </w:rPr>
      </w:pPr>
      <w:r w:rsidRPr="00456002">
        <w:rPr>
          <w:sz w:val="24"/>
        </w:rPr>
        <w:t>Illegal Substances</w:t>
      </w:r>
    </w:p>
    <w:p w:rsidR="00EE64B4" w:rsidRPr="00456002" w:rsidRDefault="00EE64B4" w:rsidP="00471789">
      <w:pPr>
        <w:pStyle w:val="ListParagraph"/>
        <w:numPr>
          <w:ilvl w:val="0"/>
          <w:numId w:val="2"/>
        </w:numPr>
        <w:rPr>
          <w:sz w:val="24"/>
        </w:rPr>
      </w:pPr>
      <w:r w:rsidRPr="00456002">
        <w:rPr>
          <w:sz w:val="24"/>
        </w:rPr>
        <w:t>Weapons of any type, including pocket knives</w:t>
      </w:r>
    </w:p>
    <w:p w:rsidR="00EE64B4" w:rsidRPr="00456002" w:rsidRDefault="00EE64B4" w:rsidP="00471789">
      <w:pPr>
        <w:pStyle w:val="ListParagraph"/>
        <w:numPr>
          <w:ilvl w:val="0"/>
          <w:numId w:val="2"/>
        </w:numPr>
        <w:rPr>
          <w:sz w:val="24"/>
        </w:rPr>
      </w:pPr>
      <w:r w:rsidRPr="00456002">
        <w:rPr>
          <w:sz w:val="24"/>
        </w:rPr>
        <w:t>Incendiary Devices (such as lighters or fireworks)</w:t>
      </w:r>
    </w:p>
    <w:p w:rsidR="0083150B" w:rsidRPr="006A326A" w:rsidRDefault="0083150B" w:rsidP="00EE64B4">
      <w:pPr>
        <w:rPr>
          <w:b/>
          <w:sz w:val="12"/>
        </w:rPr>
      </w:pPr>
    </w:p>
    <w:p w:rsidR="00EE64B4" w:rsidRPr="007278E8" w:rsidRDefault="00BF2817">
      <w:pPr>
        <w:rPr>
          <w:b/>
          <w:sz w:val="26"/>
          <w:szCs w:val="26"/>
        </w:rPr>
      </w:pPr>
      <w:r w:rsidRPr="007278E8">
        <w:rPr>
          <w:b/>
          <w:sz w:val="26"/>
          <w:szCs w:val="26"/>
        </w:rPr>
        <w:t>Possession</w:t>
      </w:r>
      <w:r w:rsidR="000A50FB" w:rsidRPr="007278E8">
        <w:rPr>
          <w:b/>
          <w:sz w:val="26"/>
          <w:szCs w:val="26"/>
        </w:rPr>
        <w:t xml:space="preserve"> of any of the above mentioned items, or any illegal substance, will result in immediate removal from </w:t>
      </w:r>
      <w:r w:rsidR="00471789" w:rsidRPr="007278E8">
        <w:rPr>
          <w:b/>
          <w:sz w:val="26"/>
          <w:szCs w:val="26"/>
        </w:rPr>
        <w:t xml:space="preserve">the grounds and the </w:t>
      </w:r>
      <w:r w:rsidR="000A50FB" w:rsidRPr="007278E8">
        <w:rPr>
          <w:b/>
          <w:sz w:val="26"/>
          <w:szCs w:val="26"/>
        </w:rPr>
        <w:t>St Stephen’s Camp</w:t>
      </w:r>
      <w:r w:rsidR="00471789" w:rsidRPr="007278E8">
        <w:rPr>
          <w:b/>
          <w:sz w:val="26"/>
          <w:szCs w:val="26"/>
        </w:rPr>
        <w:t xml:space="preserve">ing </w:t>
      </w:r>
      <w:r w:rsidR="007278E8">
        <w:rPr>
          <w:b/>
          <w:sz w:val="26"/>
          <w:szCs w:val="26"/>
        </w:rPr>
        <w:t>P</w:t>
      </w:r>
      <w:r w:rsidR="00471789" w:rsidRPr="007278E8">
        <w:rPr>
          <w:b/>
          <w:sz w:val="26"/>
          <w:szCs w:val="26"/>
        </w:rPr>
        <w:t>rogram</w:t>
      </w:r>
      <w:r w:rsidR="000A50FB" w:rsidRPr="007278E8">
        <w:rPr>
          <w:b/>
          <w:sz w:val="26"/>
          <w:szCs w:val="26"/>
        </w:rPr>
        <w:t xml:space="preserve">.  </w:t>
      </w:r>
      <w:r w:rsidR="00F5472A">
        <w:rPr>
          <w:b/>
          <w:sz w:val="26"/>
          <w:szCs w:val="26"/>
        </w:rPr>
        <w:t>In</w:t>
      </w:r>
      <w:r w:rsidR="00471789" w:rsidRPr="007278E8">
        <w:rPr>
          <w:b/>
          <w:sz w:val="26"/>
          <w:szCs w:val="26"/>
        </w:rPr>
        <w:t>dividuals will be sent home at their own expense.</w:t>
      </w:r>
    </w:p>
    <w:sectPr w:rsidR="00EE64B4" w:rsidRPr="007278E8" w:rsidSect="0083150B"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F2" w:rsidRDefault="00B137F2" w:rsidP="00966DC9">
      <w:r>
        <w:separator/>
      </w:r>
    </w:p>
  </w:endnote>
  <w:endnote w:type="continuationSeparator" w:id="0">
    <w:p w:rsidR="00B137F2" w:rsidRDefault="00B137F2" w:rsidP="0096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C9" w:rsidRDefault="000A50FB" w:rsidP="00966DC9">
    <w:pPr>
      <w:pStyle w:val="Footer"/>
    </w:pPr>
    <w:r>
      <w:t xml:space="preserve">Greek Orthodox Metropolis of Atlanta Youth Department </w:t>
    </w:r>
    <w:r w:rsidR="00966DC9">
      <w:tab/>
      <w:t xml:space="preserve">Revised </w:t>
    </w:r>
    <w:r w:rsidR="00441919">
      <w:t>May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F2" w:rsidRDefault="00B137F2" w:rsidP="00966DC9">
      <w:r>
        <w:separator/>
      </w:r>
    </w:p>
  </w:footnote>
  <w:footnote w:type="continuationSeparator" w:id="0">
    <w:p w:rsidR="00B137F2" w:rsidRDefault="00B137F2" w:rsidP="0096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2D1"/>
    <w:multiLevelType w:val="hybridMultilevel"/>
    <w:tmpl w:val="1128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25AF0"/>
    <w:multiLevelType w:val="hybridMultilevel"/>
    <w:tmpl w:val="D56C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70"/>
    <w:rsid w:val="00004EDC"/>
    <w:rsid w:val="000443E8"/>
    <w:rsid w:val="000579E3"/>
    <w:rsid w:val="00071732"/>
    <w:rsid w:val="000A50FB"/>
    <w:rsid w:val="000F53AB"/>
    <w:rsid w:val="001426AE"/>
    <w:rsid w:val="00166DAD"/>
    <w:rsid w:val="001D78A4"/>
    <w:rsid w:val="001F1061"/>
    <w:rsid w:val="00211A43"/>
    <w:rsid w:val="0022084E"/>
    <w:rsid w:val="00235DFE"/>
    <w:rsid w:val="002F577E"/>
    <w:rsid w:val="00314207"/>
    <w:rsid w:val="00420DC1"/>
    <w:rsid w:val="0042703F"/>
    <w:rsid w:val="00441919"/>
    <w:rsid w:val="00456002"/>
    <w:rsid w:val="00470FC2"/>
    <w:rsid w:val="00471789"/>
    <w:rsid w:val="004A68FE"/>
    <w:rsid w:val="0051174D"/>
    <w:rsid w:val="00556516"/>
    <w:rsid w:val="00580D09"/>
    <w:rsid w:val="00670672"/>
    <w:rsid w:val="006A326A"/>
    <w:rsid w:val="00721276"/>
    <w:rsid w:val="0072691F"/>
    <w:rsid w:val="007278E8"/>
    <w:rsid w:val="00783F1A"/>
    <w:rsid w:val="007A1F76"/>
    <w:rsid w:val="007B23F7"/>
    <w:rsid w:val="007C2FB1"/>
    <w:rsid w:val="0083150B"/>
    <w:rsid w:val="008C2D58"/>
    <w:rsid w:val="00966DC9"/>
    <w:rsid w:val="009A3D16"/>
    <w:rsid w:val="00A354CB"/>
    <w:rsid w:val="00AA3D24"/>
    <w:rsid w:val="00AE369F"/>
    <w:rsid w:val="00AF10A5"/>
    <w:rsid w:val="00B137F2"/>
    <w:rsid w:val="00BD651D"/>
    <w:rsid w:val="00BE7DE8"/>
    <w:rsid w:val="00BF2817"/>
    <w:rsid w:val="00C96751"/>
    <w:rsid w:val="00CA574A"/>
    <w:rsid w:val="00D3153E"/>
    <w:rsid w:val="00D33BED"/>
    <w:rsid w:val="00DD3503"/>
    <w:rsid w:val="00DF2FB2"/>
    <w:rsid w:val="00ED7DF1"/>
    <w:rsid w:val="00EE64B4"/>
    <w:rsid w:val="00F5472A"/>
    <w:rsid w:val="00FC110E"/>
    <w:rsid w:val="00FC2213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7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2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6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DC9"/>
  </w:style>
  <w:style w:type="paragraph" w:styleId="Footer">
    <w:name w:val="footer"/>
    <w:basedOn w:val="Normal"/>
    <w:link w:val="FooterChar"/>
    <w:uiPriority w:val="99"/>
    <w:unhideWhenUsed/>
    <w:rsid w:val="00966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DC9"/>
  </w:style>
  <w:style w:type="paragraph" w:styleId="ListParagraph">
    <w:name w:val="List Paragraph"/>
    <w:basedOn w:val="Normal"/>
    <w:uiPriority w:val="34"/>
    <w:qFormat/>
    <w:rsid w:val="00471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7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2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6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DC9"/>
  </w:style>
  <w:style w:type="paragraph" w:styleId="Footer">
    <w:name w:val="footer"/>
    <w:basedOn w:val="Normal"/>
    <w:link w:val="FooterChar"/>
    <w:uiPriority w:val="99"/>
    <w:unhideWhenUsed/>
    <w:rsid w:val="00966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DC9"/>
  </w:style>
  <w:style w:type="paragraph" w:styleId="ListParagraph">
    <w:name w:val="List Paragraph"/>
    <w:basedOn w:val="Normal"/>
    <w:uiPriority w:val="34"/>
    <w:qFormat/>
    <w:rsid w:val="0047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2F82-7261-430D-A06D-B48CC578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Julie Moricz</cp:lastModifiedBy>
  <cp:revision>2</cp:revision>
  <cp:lastPrinted>2016-06-22T20:54:00Z</cp:lastPrinted>
  <dcterms:created xsi:type="dcterms:W3CDTF">2017-04-20T19:30:00Z</dcterms:created>
  <dcterms:modified xsi:type="dcterms:W3CDTF">2017-04-20T19:30:00Z</dcterms:modified>
</cp:coreProperties>
</file>